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2C4" w:rsidRPr="006E5392" w:rsidRDefault="00A422C4" w:rsidP="00A64413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6E5392">
        <w:rPr>
          <w:rFonts w:ascii="Arial" w:eastAsia="Times New Roman" w:hAnsi="Arial" w:cs="Arial"/>
          <w:b/>
          <w:bCs/>
          <w:sz w:val="24"/>
          <w:szCs w:val="24"/>
        </w:rPr>
        <w:t xml:space="preserve">Администрация </w:t>
      </w:r>
      <w:proofErr w:type="spellStart"/>
      <w:r w:rsidRPr="006E5392">
        <w:rPr>
          <w:rFonts w:ascii="Arial" w:eastAsia="Times New Roman" w:hAnsi="Arial" w:cs="Arial"/>
          <w:b/>
          <w:bCs/>
          <w:sz w:val="24"/>
          <w:szCs w:val="24"/>
        </w:rPr>
        <w:t>Боготольского</w:t>
      </w:r>
      <w:proofErr w:type="spellEnd"/>
      <w:r w:rsidRPr="006E5392">
        <w:rPr>
          <w:rFonts w:ascii="Arial" w:eastAsia="Times New Roman" w:hAnsi="Arial" w:cs="Arial"/>
          <w:b/>
          <w:bCs/>
          <w:sz w:val="24"/>
          <w:szCs w:val="24"/>
        </w:rPr>
        <w:t xml:space="preserve"> района</w:t>
      </w:r>
    </w:p>
    <w:p w:rsidR="00A422C4" w:rsidRPr="006E5392" w:rsidRDefault="00A422C4" w:rsidP="00A64413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6E5392">
        <w:rPr>
          <w:rFonts w:ascii="Arial" w:eastAsia="Times New Roman" w:hAnsi="Arial" w:cs="Arial"/>
          <w:b/>
          <w:bCs/>
          <w:sz w:val="24"/>
          <w:szCs w:val="24"/>
        </w:rPr>
        <w:t>Красноярского края</w:t>
      </w:r>
    </w:p>
    <w:p w:rsidR="00A422C4" w:rsidRPr="006E5392" w:rsidRDefault="00A422C4" w:rsidP="00A64413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</w:p>
    <w:p w:rsidR="00A422C4" w:rsidRPr="006E5392" w:rsidRDefault="00A422C4" w:rsidP="00A64413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6E5392">
        <w:rPr>
          <w:rFonts w:ascii="Arial" w:eastAsia="Times New Roman" w:hAnsi="Arial" w:cs="Arial"/>
          <w:b/>
          <w:bCs/>
          <w:sz w:val="24"/>
          <w:szCs w:val="24"/>
        </w:rPr>
        <w:t>ПОСТАНОВЛЕНИЕ</w:t>
      </w:r>
    </w:p>
    <w:p w:rsidR="00A422C4" w:rsidRPr="006E5392" w:rsidRDefault="00A422C4" w:rsidP="00A64413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A422C4" w:rsidRPr="006E5392" w:rsidRDefault="00A422C4" w:rsidP="00A64413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  <w:r w:rsidRPr="006E5392">
        <w:rPr>
          <w:rFonts w:ascii="Arial" w:eastAsia="Times New Roman" w:hAnsi="Arial" w:cs="Arial"/>
          <w:bCs/>
          <w:sz w:val="24"/>
          <w:szCs w:val="24"/>
        </w:rPr>
        <w:t>г. Боготол</w:t>
      </w:r>
    </w:p>
    <w:p w:rsidR="00BA5168" w:rsidRPr="006E5392" w:rsidRDefault="00CC71D3" w:rsidP="00A6441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6E5392">
        <w:rPr>
          <w:rFonts w:ascii="Arial" w:eastAsia="Times New Roman" w:hAnsi="Arial" w:cs="Arial"/>
          <w:sz w:val="24"/>
          <w:szCs w:val="24"/>
        </w:rPr>
        <w:t>«11</w:t>
      </w:r>
      <w:r w:rsidR="006D1E3B" w:rsidRPr="006E5392">
        <w:rPr>
          <w:rFonts w:ascii="Arial" w:eastAsia="Times New Roman" w:hAnsi="Arial" w:cs="Arial"/>
          <w:sz w:val="24"/>
          <w:szCs w:val="24"/>
        </w:rPr>
        <w:t>»</w:t>
      </w:r>
      <w:r w:rsidR="001930F8" w:rsidRPr="006E5392">
        <w:rPr>
          <w:rFonts w:ascii="Arial" w:eastAsia="Times New Roman" w:hAnsi="Arial" w:cs="Arial"/>
          <w:sz w:val="24"/>
          <w:szCs w:val="24"/>
        </w:rPr>
        <w:t xml:space="preserve"> мая </w:t>
      </w:r>
      <w:r w:rsidR="00EC4FF8" w:rsidRPr="006E5392">
        <w:rPr>
          <w:rFonts w:ascii="Arial" w:eastAsia="Times New Roman" w:hAnsi="Arial" w:cs="Arial"/>
          <w:sz w:val="24"/>
          <w:szCs w:val="24"/>
        </w:rPr>
        <w:t>2022 г.</w:t>
      </w:r>
      <w:r w:rsidR="00EC4FF8" w:rsidRPr="006E5392">
        <w:rPr>
          <w:rFonts w:ascii="Arial" w:eastAsia="Times New Roman" w:hAnsi="Arial" w:cs="Arial"/>
          <w:sz w:val="24"/>
          <w:szCs w:val="24"/>
        </w:rPr>
        <w:tab/>
      </w:r>
      <w:r w:rsidR="00EC4FF8" w:rsidRPr="006E5392">
        <w:rPr>
          <w:rFonts w:ascii="Arial" w:eastAsia="Times New Roman" w:hAnsi="Arial" w:cs="Arial"/>
          <w:sz w:val="24"/>
          <w:szCs w:val="24"/>
        </w:rPr>
        <w:tab/>
      </w:r>
      <w:r w:rsidR="00EC4FF8" w:rsidRPr="006E5392">
        <w:rPr>
          <w:rFonts w:ascii="Arial" w:eastAsia="Times New Roman" w:hAnsi="Arial" w:cs="Arial"/>
          <w:sz w:val="24"/>
          <w:szCs w:val="24"/>
        </w:rPr>
        <w:tab/>
      </w:r>
      <w:r w:rsidR="00EC4FF8" w:rsidRPr="006E5392">
        <w:rPr>
          <w:rFonts w:ascii="Arial" w:eastAsia="Times New Roman" w:hAnsi="Arial" w:cs="Arial"/>
          <w:sz w:val="24"/>
          <w:szCs w:val="24"/>
        </w:rPr>
        <w:tab/>
      </w:r>
      <w:r w:rsidR="00EC4FF8" w:rsidRPr="006E5392">
        <w:rPr>
          <w:rFonts w:ascii="Arial" w:eastAsia="Times New Roman" w:hAnsi="Arial" w:cs="Arial"/>
          <w:sz w:val="24"/>
          <w:szCs w:val="24"/>
        </w:rPr>
        <w:tab/>
      </w:r>
      <w:r w:rsidR="00EC4FF8" w:rsidRPr="006E5392">
        <w:rPr>
          <w:rFonts w:ascii="Arial" w:eastAsia="Times New Roman" w:hAnsi="Arial" w:cs="Arial"/>
          <w:sz w:val="24"/>
          <w:szCs w:val="24"/>
        </w:rPr>
        <w:tab/>
      </w:r>
      <w:r w:rsidR="00EC4FF8" w:rsidRPr="006E5392">
        <w:rPr>
          <w:rFonts w:ascii="Arial" w:eastAsia="Times New Roman" w:hAnsi="Arial" w:cs="Arial"/>
          <w:sz w:val="24"/>
          <w:szCs w:val="24"/>
        </w:rPr>
        <w:tab/>
      </w:r>
      <w:r w:rsidR="00EC4FF8" w:rsidRPr="006E5392">
        <w:rPr>
          <w:rFonts w:ascii="Arial" w:eastAsia="Times New Roman" w:hAnsi="Arial" w:cs="Arial"/>
          <w:sz w:val="24"/>
          <w:szCs w:val="24"/>
        </w:rPr>
        <w:tab/>
      </w:r>
      <w:r w:rsidR="001930F8" w:rsidRPr="006E5392">
        <w:rPr>
          <w:rFonts w:ascii="Arial" w:eastAsia="Times New Roman" w:hAnsi="Arial" w:cs="Arial"/>
          <w:sz w:val="24"/>
          <w:szCs w:val="24"/>
        </w:rPr>
        <w:tab/>
      </w:r>
      <w:r w:rsidRPr="006E5392">
        <w:rPr>
          <w:rFonts w:ascii="Arial" w:eastAsia="Times New Roman" w:hAnsi="Arial" w:cs="Arial"/>
          <w:sz w:val="24"/>
          <w:szCs w:val="24"/>
        </w:rPr>
        <w:t>№ 190</w:t>
      </w:r>
      <w:r w:rsidR="00BA5168" w:rsidRPr="006E5392">
        <w:rPr>
          <w:rFonts w:ascii="Arial" w:eastAsia="Times New Roman" w:hAnsi="Arial" w:cs="Arial"/>
          <w:sz w:val="24"/>
          <w:szCs w:val="24"/>
        </w:rPr>
        <w:t>-п</w:t>
      </w:r>
    </w:p>
    <w:p w:rsidR="00BA5168" w:rsidRPr="006E5392" w:rsidRDefault="00BA5168" w:rsidP="00A6441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BA5168" w:rsidRPr="006E5392" w:rsidRDefault="00BA5168" w:rsidP="00A64413">
      <w:pPr>
        <w:pStyle w:val="ConsPlusTitle"/>
        <w:ind w:firstLine="708"/>
        <w:jc w:val="both"/>
        <w:rPr>
          <w:rFonts w:ascii="Arial" w:hAnsi="Arial" w:cs="Arial"/>
          <w:b w:val="0"/>
          <w:bCs w:val="0"/>
          <w:sz w:val="24"/>
          <w:szCs w:val="24"/>
        </w:rPr>
      </w:pPr>
      <w:r w:rsidRPr="006E5392">
        <w:rPr>
          <w:rFonts w:ascii="Arial" w:hAnsi="Arial" w:cs="Arial"/>
          <w:b w:val="0"/>
          <w:sz w:val="24"/>
          <w:szCs w:val="24"/>
        </w:rPr>
        <w:t xml:space="preserve">О внесении изменений в постановление администрации Боготольского района от 24.05.2012 № 250-п «Об утверждении Примерного положения </w:t>
      </w:r>
      <w:r w:rsidRPr="006E5392">
        <w:rPr>
          <w:rFonts w:ascii="Arial" w:hAnsi="Arial" w:cs="Arial"/>
          <w:b w:val="0"/>
          <w:bCs w:val="0"/>
          <w:sz w:val="24"/>
          <w:szCs w:val="24"/>
        </w:rPr>
        <w:t>об оплате труда работников бюджетных учреждений культуры»</w:t>
      </w:r>
    </w:p>
    <w:p w:rsidR="00BA5168" w:rsidRPr="006E5392" w:rsidRDefault="00BA5168" w:rsidP="00A64413">
      <w:pPr>
        <w:pStyle w:val="ConsPlusTitle"/>
        <w:ind w:firstLine="708"/>
        <w:jc w:val="both"/>
        <w:rPr>
          <w:rFonts w:ascii="Arial" w:hAnsi="Arial" w:cs="Arial"/>
          <w:b w:val="0"/>
          <w:sz w:val="24"/>
          <w:szCs w:val="24"/>
        </w:rPr>
      </w:pPr>
    </w:p>
    <w:p w:rsidR="00EC4FF8" w:rsidRPr="006E5392" w:rsidRDefault="00BA5168" w:rsidP="00E94B8D">
      <w:pPr>
        <w:pStyle w:val="ConsPlusTitle"/>
        <w:ind w:firstLine="708"/>
        <w:jc w:val="both"/>
        <w:rPr>
          <w:rFonts w:ascii="Arial" w:hAnsi="Arial" w:cs="Arial"/>
          <w:b w:val="0"/>
          <w:sz w:val="24"/>
          <w:szCs w:val="24"/>
        </w:rPr>
      </w:pPr>
      <w:r w:rsidRPr="006E5392">
        <w:rPr>
          <w:rFonts w:ascii="Arial" w:hAnsi="Arial" w:cs="Arial"/>
          <w:b w:val="0"/>
          <w:sz w:val="24"/>
          <w:szCs w:val="24"/>
        </w:rPr>
        <w:t>В соответствии со статьей 12 Трудового кодекса Российской Федерации, статьей 15 Федерального закона от 06.10.2003 № 131-ФЗ «Об общих принципах организации местного самоуправления в Российской Федерации», Постановлением Правительства Красноярского края от 01.12.2009 № 621-п «Об утверждении Примерного положения об оплате труда работников краевых государственных бюджетных и казенных учреждений, подведомственных министерству культуры Красноярского края», Решением Боготольского районного Совета депутатов от 29.06.2011 № 13-68 «Об</w:t>
      </w:r>
      <w:r w:rsidR="00A35B56" w:rsidRPr="006E5392">
        <w:rPr>
          <w:rFonts w:ascii="Arial" w:hAnsi="Arial" w:cs="Arial"/>
          <w:b w:val="0"/>
          <w:sz w:val="24"/>
          <w:szCs w:val="24"/>
        </w:rPr>
        <w:t xml:space="preserve"> </w:t>
      </w:r>
      <w:r w:rsidRPr="006E5392">
        <w:rPr>
          <w:rFonts w:ascii="Arial" w:hAnsi="Arial" w:cs="Arial"/>
          <w:b w:val="0"/>
          <w:sz w:val="24"/>
          <w:szCs w:val="24"/>
        </w:rPr>
        <w:t>утверждении Положения о системах оплаты труда работников районных муниципальных учреждений», руководствуясь статьей 18 Устава Боготольского района Красноярского края</w:t>
      </w:r>
      <w:r w:rsidR="00243B73" w:rsidRPr="006E5392">
        <w:rPr>
          <w:rFonts w:ascii="Arial" w:hAnsi="Arial" w:cs="Arial"/>
          <w:b w:val="0"/>
          <w:sz w:val="24"/>
          <w:szCs w:val="24"/>
        </w:rPr>
        <w:t>,</w:t>
      </w:r>
    </w:p>
    <w:p w:rsidR="00BA5168" w:rsidRPr="006E5392" w:rsidRDefault="00BA5168" w:rsidP="00C35435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r w:rsidRPr="006E5392">
        <w:rPr>
          <w:rFonts w:ascii="Arial" w:eastAsia="Times New Roman" w:hAnsi="Arial" w:cs="Arial"/>
          <w:sz w:val="24"/>
          <w:szCs w:val="24"/>
        </w:rPr>
        <w:t>ПОСТАНОВЛЯЮ:</w:t>
      </w:r>
    </w:p>
    <w:p w:rsidR="00BA5168" w:rsidRPr="006E5392" w:rsidRDefault="00BA5168" w:rsidP="00A644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6E5392">
        <w:rPr>
          <w:rFonts w:ascii="Arial" w:eastAsia="Times New Roman" w:hAnsi="Arial" w:cs="Arial"/>
          <w:sz w:val="24"/>
          <w:szCs w:val="24"/>
        </w:rPr>
        <w:t>1. Внести в Постановление администрации Боготольского района от 24.05.2012 № 250-п «Об утверждении Примерного положения об оплате труда работников муниципальных бюджетных учреждений культуры» следующие изменения:</w:t>
      </w:r>
    </w:p>
    <w:p w:rsidR="00E94B8D" w:rsidRPr="006E5392" w:rsidRDefault="00243B73" w:rsidP="000E2A8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6E5392">
        <w:rPr>
          <w:rFonts w:ascii="Arial" w:eastAsia="Times New Roman" w:hAnsi="Arial" w:cs="Arial"/>
          <w:sz w:val="24"/>
          <w:szCs w:val="24"/>
        </w:rPr>
        <w:t>пункты 2.</w:t>
      </w:r>
      <w:r w:rsidR="00032085" w:rsidRPr="006E5392">
        <w:rPr>
          <w:rFonts w:ascii="Arial" w:eastAsia="Times New Roman" w:hAnsi="Arial" w:cs="Arial"/>
          <w:sz w:val="24"/>
          <w:szCs w:val="24"/>
        </w:rPr>
        <w:t>1. -</w:t>
      </w:r>
      <w:r w:rsidR="00BE4537" w:rsidRPr="006E5392">
        <w:rPr>
          <w:rFonts w:ascii="Arial" w:eastAsia="Times New Roman" w:hAnsi="Arial" w:cs="Arial"/>
          <w:sz w:val="24"/>
          <w:szCs w:val="24"/>
        </w:rPr>
        <w:t>2.6</w:t>
      </w:r>
      <w:r w:rsidRPr="006E5392">
        <w:rPr>
          <w:rFonts w:ascii="Arial" w:eastAsia="Times New Roman" w:hAnsi="Arial" w:cs="Arial"/>
          <w:sz w:val="24"/>
          <w:szCs w:val="24"/>
        </w:rPr>
        <w:t>. раздела 2 Приложения к постановлению от 24.05.2012 № 250-п изложить в следующей редакции</w:t>
      </w:r>
      <w:r w:rsidR="00E94B8D" w:rsidRPr="006E5392">
        <w:rPr>
          <w:rFonts w:ascii="Arial" w:eastAsia="Times New Roman" w:hAnsi="Arial" w:cs="Arial"/>
          <w:sz w:val="24"/>
          <w:szCs w:val="24"/>
        </w:rPr>
        <w:t>:</w:t>
      </w:r>
    </w:p>
    <w:p w:rsidR="000B2526" w:rsidRPr="006E5392" w:rsidRDefault="000B2526" w:rsidP="000B2526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6E5392">
        <w:rPr>
          <w:rFonts w:ascii="Arial" w:eastAsia="Calibri" w:hAnsi="Arial" w:cs="Arial"/>
          <w:sz w:val="24"/>
          <w:szCs w:val="24"/>
        </w:rPr>
        <w:t xml:space="preserve">«2.1. </w:t>
      </w:r>
      <w:proofErr w:type="gramStart"/>
      <w:r w:rsidRPr="006E5392">
        <w:rPr>
          <w:rFonts w:ascii="Arial" w:eastAsia="Calibri" w:hAnsi="Arial" w:cs="Arial"/>
          <w:sz w:val="24"/>
          <w:szCs w:val="24"/>
        </w:rPr>
        <w:t>Минимальные размеры окладов (должностных окладов), ставок заработной платы по должностям работников культуры, искусства и кинематографии устанавливаются на основе отнесения занимаемых ими должностей к профессиональным квалификационным группам (далее – ПКГ), утверждённым приказом Министерства здравоохранения и социального развития Российской Федерации от 31.08.2007 № 570 «Об утверждении профессиональных квалификационных групп должностей работников культуры, искусства и кинематографии»:</w:t>
      </w:r>
      <w:proofErr w:type="gramEnd"/>
    </w:p>
    <w:p w:rsidR="000B2526" w:rsidRPr="006E5392" w:rsidRDefault="000B2526" w:rsidP="000B2526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6E5392">
        <w:rPr>
          <w:rFonts w:ascii="Arial" w:eastAsia="Calibri" w:hAnsi="Arial" w:cs="Arial"/>
          <w:sz w:val="24"/>
          <w:szCs w:val="24"/>
        </w:rPr>
        <w:t xml:space="preserve">должности, отнесённые к ПКГ «Должности </w:t>
      </w:r>
      <w:proofErr w:type="gramStart"/>
      <w:r w:rsidRPr="006E5392">
        <w:rPr>
          <w:rFonts w:ascii="Arial" w:eastAsia="Calibri" w:hAnsi="Arial" w:cs="Arial"/>
          <w:sz w:val="24"/>
          <w:szCs w:val="24"/>
        </w:rPr>
        <w:t>технических исполнителей</w:t>
      </w:r>
      <w:proofErr w:type="gramEnd"/>
      <w:r w:rsidRPr="006E5392">
        <w:rPr>
          <w:rFonts w:ascii="Arial" w:eastAsia="Calibri" w:hAnsi="Arial" w:cs="Arial"/>
          <w:sz w:val="24"/>
          <w:szCs w:val="24"/>
        </w:rPr>
        <w:t xml:space="preserve"> и артистов вспомогательного состава», – 5532 рубля;</w:t>
      </w:r>
    </w:p>
    <w:p w:rsidR="000B2526" w:rsidRPr="006E5392" w:rsidRDefault="000B2526" w:rsidP="000B2526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6E5392">
        <w:rPr>
          <w:rFonts w:ascii="Arial" w:eastAsia="Calibri" w:hAnsi="Arial" w:cs="Arial"/>
          <w:sz w:val="24"/>
          <w:szCs w:val="24"/>
        </w:rPr>
        <w:t>должности, отнесённые к ПКГ «Должности работников культуры, искусства и кинематографии среднего звена», – 8067 рублей;</w:t>
      </w:r>
    </w:p>
    <w:p w:rsidR="000B2526" w:rsidRPr="006E5392" w:rsidRDefault="000B2526" w:rsidP="000B2526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6E5392">
        <w:rPr>
          <w:rFonts w:ascii="Arial" w:eastAsia="Calibri" w:hAnsi="Arial" w:cs="Arial"/>
          <w:sz w:val="24"/>
          <w:szCs w:val="24"/>
        </w:rPr>
        <w:t>должности, отнесённые к ПКГ «Должности работников культуры, искусства и кинематографии ведущего звена», – 10874 рубля;</w:t>
      </w:r>
    </w:p>
    <w:p w:rsidR="000B2526" w:rsidRPr="006E5392" w:rsidRDefault="000B2526" w:rsidP="000B2526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6E5392">
        <w:rPr>
          <w:rFonts w:ascii="Arial" w:eastAsia="Calibri" w:hAnsi="Arial" w:cs="Arial"/>
          <w:sz w:val="24"/>
          <w:szCs w:val="24"/>
        </w:rPr>
        <w:t>должности, отнесённые к ПКГ «Должности руководящего состава учреждений культуры, искусства и кинематографии», – 14197 рублей.</w:t>
      </w:r>
    </w:p>
    <w:p w:rsidR="000B2526" w:rsidRPr="006E5392" w:rsidRDefault="000B2526" w:rsidP="000B2526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6E5392">
        <w:rPr>
          <w:rFonts w:ascii="Arial" w:eastAsia="Calibri" w:hAnsi="Arial" w:cs="Arial"/>
          <w:sz w:val="24"/>
          <w:szCs w:val="24"/>
        </w:rPr>
        <w:t>2.2. Минимальные размеры окладов (должностных окладов), ставок заработной платы по профессиям рабочих культуры, искусства и кинематографии устанавливаются на основе отнесения занимаемых ими профессий к квалификационным уровням ПКГ, утверждённым приказом Министерства здравоохранения и социального развития Российской Федерации от 14.03.2008 № 121н «Об утверждении профессиональных квалификационных групп профессий рабочих культуры, искусства и кинематографии»:</w:t>
      </w:r>
    </w:p>
    <w:p w:rsidR="000B2526" w:rsidRPr="006E5392" w:rsidRDefault="000B2526" w:rsidP="000B2526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6E5392">
        <w:rPr>
          <w:rFonts w:ascii="Arial" w:eastAsia="Calibri" w:hAnsi="Arial" w:cs="Arial"/>
          <w:sz w:val="24"/>
          <w:szCs w:val="24"/>
        </w:rPr>
        <w:lastRenderedPageBreak/>
        <w:t>профессии, отнесённые к ПКГ «Профессии рабочих культуры, искусства и кинематографии первого уровня», – 5618 рублей;</w:t>
      </w:r>
    </w:p>
    <w:p w:rsidR="000B2526" w:rsidRPr="006E5392" w:rsidRDefault="000B2526" w:rsidP="000B2526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6E5392">
        <w:rPr>
          <w:rFonts w:ascii="Arial" w:eastAsia="Calibri" w:hAnsi="Arial" w:cs="Arial"/>
          <w:sz w:val="24"/>
          <w:szCs w:val="24"/>
        </w:rPr>
        <w:t>профессии, отнесённые к ПКГ «Профессии рабочих культуры, искусства и кинематографии второго уровня»:</w:t>
      </w:r>
    </w:p>
    <w:p w:rsidR="000B2526" w:rsidRPr="006E5392" w:rsidRDefault="000B2526" w:rsidP="000B2526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6E5392">
        <w:rPr>
          <w:rFonts w:ascii="Arial" w:eastAsia="Calibri" w:hAnsi="Arial" w:cs="Arial"/>
          <w:sz w:val="24"/>
          <w:szCs w:val="24"/>
        </w:rPr>
        <w:t>1 квалификационный уровень – 5720 рублей;</w:t>
      </w:r>
    </w:p>
    <w:p w:rsidR="000B2526" w:rsidRPr="006E5392" w:rsidRDefault="000B2526" w:rsidP="000B2526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6E5392">
        <w:rPr>
          <w:rFonts w:ascii="Arial" w:eastAsia="Calibri" w:hAnsi="Arial" w:cs="Arial"/>
          <w:sz w:val="24"/>
          <w:szCs w:val="24"/>
        </w:rPr>
        <w:t>2 квалификационный уровень – 6975 рублей;</w:t>
      </w:r>
    </w:p>
    <w:p w:rsidR="000B2526" w:rsidRPr="006E5392" w:rsidRDefault="000B2526" w:rsidP="000B2526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6E5392">
        <w:rPr>
          <w:rFonts w:ascii="Arial" w:eastAsia="Calibri" w:hAnsi="Arial" w:cs="Arial"/>
          <w:sz w:val="24"/>
          <w:szCs w:val="24"/>
        </w:rPr>
        <w:t>3 квалификационный уровень – 7665 рублей;</w:t>
      </w:r>
    </w:p>
    <w:p w:rsidR="000B2526" w:rsidRPr="006E5392" w:rsidRDefault="000B2526" w:rsidP="000B2526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6E5392">
        <w:rPr>
          <w:rFonts w:ascii="Arial" w:eastAsia="Calibri" w:hAnsi="Arial" w:cs="Arial"/>
          <w:sz w:val="24"/>
          <w:szCs w:val="24"/>
        </w:rPr>
        <w:t>4 квалификационный уровень – 9233 рубля.</w:t>
      </w:r>
    </w:p>
    <w:p w:rsidR="000B2526" w:rsidRPr="006E5392" w:rsidRDefault="000B2526" w:rsidP="000B2526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6E5392">
        <w:rPr>
          <w:rFonts w:ascii="Arial" w:eastAsia="Calibri" w:hAnsi="Arial" w:cs="Arial"/>
          <w:sz w:val="24"/>
          <w:szCs w:val="24"/>
        </w:rPr>
        <w:t>2.3. Минимальные размеры окладов (должностных окладов), ставок заработной платы по должностям работников образования устанавливаются на основе отнесения занимаемых ими должностей к квалификационным уровням ПКГ, утверждённым приказом Министерства здравоохранения и социального развития Российской Федерации от 05.05.2008 № 216н «Об утверждении профессиональных квалификационных групп должностей работников образования»:</w:t>
      </w:r>
    </w:p>
    <w:p w:rsidR="000B2526" w:rsidRPr="006E5392" w:rsidRDefault="000B2526" w:rsidP="000B2526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6E5392">
        <w:rPr>
          <w:rFonts w:ascii="Arial" w:eastAsia="Calibri" w:hAnsi="Arial" w:cs="Arial"/>
          <w:sz w:val="24"/>
          <w:szCs w:val="24"/>
        </w:rPr>
        <w:t>должности, отнесённые к ПКГ «Должности работников учебно-вспомогател</w:t>
      </w:r>
      <w:r w:rsidR="001930F8" w:rsidRPr="006E5392">
        <w:rPr>
          <w:rFonts w:ascii="Arial" w:eastAsia="Calibri" w:hAnsi="Arial" w:cs="Arial"/>
          <w:sz w:val="24"/>
          <w:szCs w:val="24"/>
        </w:rPr>
        <w:t>ьного персонала первого уровня»</w:t>
      </w:r>
      <w:r w:rsidRPr="006E5392">
        <w:rPr>
          <w:rFonts w:ascii="Arial" w:eastAsia="Calibri" w:hAnsi="Arial" w:cs="Arial"/>
          <w:sz w:val="24"/>
          <w:szCs w:val="24"/>
        </w:rPr>
        <w:t xml:space="preserve"> – 4230 рублей;</w:t>
      </w:r>
    </w:p>
    <w:p w:rsidR="000B2526" w:rsidRPr="006E5392" w:rsidRDefault="000B2526" w:rsidP="000B2526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6E5392">
        <w:rPr>
          <w:rFonts w:ascii="Arial" w:eastAsia="Calibri" w:hAnsi="Arial" w:cs="Arial"/>
          <w:sz w:val="24"/>
          <w:szCs w:val="24"/>
        </w:rPr>
        <w:t>должности, отнесённые к ПКГ «Должности педагогических работников»:</w:t>
      </w:r>
    </w:p>
    <w:p w:rsidR="000B2526" w:rsidRPr="006E5392" w:rsidRDefault="000B2526" w:rsidP="000B2526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6E5392">
        <w:rPr>
          <w:rFonts w:ascii="Arial" w:eastAsia="Calibri" w:hAnsi="Arial" w:cs="Arial"/>
          <w:sz w:val="24"/>
          <w:szCs w:val="24"/>
        </w:rPr>
        <w:t>1 квалификационный уровень – 5640 рублей;</w:t>
      </w:r>
    </w:p>
    <w:p w:rsidR="000B2526" w:rsidRPr="006E5392" w:rsidRDefault="000B2526" w:rsidP="000B2526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6E5392">
        <w:rPr>
          <w:rFonts w:ascii="Arial" w:eastAsia="Calibri" w:hAnsi="Arial" w:cs="Arial"/>
          <w:sz w:val="24"/>
          <w:szCs w:val="24"/>
        </w:rPr>
        <w:t>2 квалификационный уровень – 6733 рубля;</w:t>
      </w:r>
    </w:p>
    <w:p w:rsidR="000B2526" w:rsidRPr="006E5392" w:rsidRDefault="000B2526" w:rsidP="000B2526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6E5392">
        <w:rPr>
          <w:rFonts w:ascii="Arial" w:eastAsia="Calibri" w:hAnsi="Arial" w:cs="Arial"/>
          <w:sz w:val="24"/>
          <w:szCs w:val="24"/>
        </w:rPr>
        <w:t>3 квалификационный уровень – 8047 рублей;</w:t>
      </w:r>
    </w:p>
    <w:p w:rsidR="000B2526" w:rsidRPr="006E5392" w:rsidRDefault="000B2526" w:rsidP="000B2526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6E5392">
        <w:rPr>
          <w:rFonts w:ascii="Arial" w:eastAsia="Calibri" w:hAnsi="Arial" w:cs="Arial"/>
          <w:sz w:val="24"/>
          <w:szCs w:val="24"/>
        </w:rPr>
        <w:t>4 квалификационный уровень – 8384 рубля;</w:t>
      </w:r>
    </w:p>
    <w:p w:rsidR="000B2526" w:rsidRPr="006E5392" w:rsidRDefault="000B2526" w:rsidP="000B2526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6E5392">
        <w:rPr>
          <w:rFonts w:ascii="Arial" w:eastAsia="Calibri" w:hAnsi="Arial" w:cs="Arial"/>
          <w:sz w:val="24"/>
          <w:szCs w:val="24"/>
        </w:rPr>
        <w:t>должности, отнесённые к ПКГ «Должности руководителей структурных подразделений»:</w:t>
      </w:r>
    </w:p>
    <w:p w:rsidR="000B2526" w:rsidRPr="006E5392" w:rsidRDefault="000B2526" w:rsidP="000B2526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6E5392">
        <w:rPr>
          <w:rFonts w:ascii="Arial" w:eastAsia="Calibri" w:hAnsi="Arial" w:cs="Arial"/>
          <w:sz w:val="24"/>
          <w:szCs w:val="24"/>
        </w:rPr>
        <w:t>1 квалификационный уровень – 7308 рублей;</w:t>
      </w:r>
    </w:p>
    <w:p w:rsidR="000B2526" w:rsidRPr="006E5392" w:rsidRDefault="000B2526" w:rsidP="000B2526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6E5392">
        <w:rPr>
          <w:rFonts w:ascii="Arial" w:eastAsia="Calibri" w:hAnsi="Arial" w:cs="Arial"/>
          <w:sz w:val="24"/>
          <w:szCs w:val="24"/>
        </w:rPr>
        <w:t>2 квалификационный уровень – 8206 рублей;</w:t>
      </w:r>
    </w:p>
    <w:p w:rsidR="000B2526" w:rsidRPr="006E5392" w:rsidRDefault="000B2526" w:rsidP="000B2526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6E5392">
        <w:rPr>
          <w:rFonts w:ascii="Arial" w:eastAsia="Calibri" w:hAnsi="Arial" w:cs="Arial"/>
          <w:sz w:val="24"/>
          <w:szCs w:val="24"/>
        </w:rPr>
        <w:t>3 квалификационный уровень – 9464 рубля.</w:t>
      </w:r>
    </w:p>
    <w:p w:rsidR="000B2526" w:rsidRPr="006E5392" w:rsidRDefault="000B2526" w:rsidP="000B2526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6E5392">
        <w:rPr>
          <w:rFonts w:ascii="Arial" w:eastAsia="Calibri" w:hAnsi="Arial" w:cs="Arial"/>
          <w:sz w:val="24"/>
          <w:szCs w:val="24"/>
        </w:rPr>
        <w:t>2.4. Минимальные размеры окладов (должностных окладов), ставок заработной платы по общеотраслевым должностям руководителей, специалистов и служащих устанавливаются на основе отнесения занимаемых ими должностей к квалификационным уровням ПКГ, утверждённым приказом Министерства здравоохранения и социального развития Российской Федерации от 29.05.2008 № 247н «Об утверждении профессиональных квалификационных групп общеотраслевых должностей руководителей, специалистов и служащих»:</w:t>
      </w:r>
    </w:p>
    <w:p w:rsidR="000B2526" w:rsidRPr="006E5392" w:rsidRDefault="000B2526" w:rsidP="000B2526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6E5392">
        <w:rPr>
          <w:rFonts w:ascii="Arial" w:eastAsia="Calibri" w:hAnsi="Arial" w:cs="Arial"/>
          <w:sz w:val="24"/>
          <w:szCs w:val="24"/>
        </w:rPr>
        <w:t>должности, отнесённые к ПКГ «Общеотраслевые должности служащих первого уровня»:</w:t>
      </w:r>
    </w:p>
    <w:p w:rsidR="000B2526" w:rsidRPr="006E5392" w:rsidRDefault="000B2526" w:rsidP="000B2526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6E5392">
        <w:rPr>
          <w:rFonts w:ascii="Arial" w:eastAsia="Calibri" w:hAnsi="Arial" w:cs="Arial"/>
          <w:sz w:val="24"/>
          <w:szCs w:val="24"/>
        </w:rPr>
        <w:t>1 квалификационный уровень – 3813 рублей;</w:t>
      </w:r>
    </w:p>
    <w:p w:rsidR="000B2526" w:rsidRPr="006E5392" w:rsidRDefault="000B2526" w:rsidP="000B2526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6E5392">
        <w:rPr>
          <w:rFonts w:ascii="Arial" w:eastAsia="Calibri" w:hAnsi="Arial" w:cs="Arial"/>
          <w:sz w:val="24"/>
          <w:szCs w:val="24"/>
        </w:rPr>
        <w:t>2 квалификационный уровень – 4023 рубля;</w:t>
      </w:r>
    </w:p>
    <w:p w:rsidR="000B2526" w:rsidRPr="006E5392" w:rsidRDefault="000B2526" w:rsidP="000B2526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6E5392">
        <w:rPr>
          <w:rFonts w:ascii="Arial" w:eastAsia="Calibri" w:hAnsi="Arial" w:cs="Arial"/>
          <w:sz w:val="24"/>
          <w:szCs w:val="24"/>
        </w:rPr>
        <w:t>должности, отнесённые к ПКГ «Общеотраслевые должности служащих второго уровня»:</w:t>
      </w:r>
    </w:p>
    <w:p w:rsidR="000B2526" w:rsidRPr="006E5392" w:rsidRDefault="000B2526" w:rsidP="000B2526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6E5392">
        <w:rPr>
          <w:rFonts w:ascii="Arial" w:eastAsia="Calibri" w:hAnsi="Arial" w:cs="Arial"/>
          <w:sz w:val="24"/>
          <w:szCs w:val="24"/>
        </w:rPr>
        <w:t>1 квалиф</w:t>
      </w:r>
      <w:r w:rsidR="009A2066" w:rsidRPr="006E5392">
        <w:rPr>
          <w:rFonts w:ascii="Arial" w:eastAsia="Calibri" w:hAnsi="Arial" w:cs="Arial"/>
          <w:sz w:val="24"/>
          <w:szCs w:val="24"/>
        </w:rPr>
        <w:t>икационный уровень – 4231 рублей;</w:t>
      </w:r>
    </w:p>
    <w:p w:rsidR="000B2526" w:rsidRPr="006E5392" w:rsidRDefault="000B2526" w:rsidP="000B2526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6E5392">
        <w:rPr>
          <w:rFonts w:ascii="Arial" w:eastAsia="Calibri" w:hAnsi="Arial" w:cs="Arial"/>
          <w:sz w:val="24"/>
          <w:szCs w:val="24"/>
        </w:rPr>
        <w:t>2 квалификационный уровень – 4650 рублей;</w:t>
      </w:r>
    </w:p>
    <w:p w:rsidR="000B2526" w:rsidRPr="006E5392" w:rsidRDefault="000B2526" w:rsidP="000B2526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6E5392">
        <w:rPr>
          <w:rFonts w:ascii="Arial" w:eastAsia="Calibri" w:hAnsi="Arial" w:cs="Arial"/>
          <w:sz w:val="24"/>
          <w:szCs w:val="24"/>
        </w:rPr>
        <w:t>3 квалификационный уровень – 5109 рублей;</w:t>
      </w:r>
    </w:p>
    <w:p w:rsidR="000B2526" w:rsidRPr="006E5392" w:rsidRDefault="000B2526" w:rsidP="000B2526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6E5392">
        <w:rPr>
          <w:rFonts w:ascii="Arial" w:eastAsia="Calibri" w:hAnsi="Arial" w:cs="Arial"/>
          <w:sz w:val="24"/>
          <w:szCs w:val="24"/>
        </w:rPr>
        <w:t>4 квалификационный уровень – 6448 рублей;</w:t>
      </w:r>
    </w:p>
    <w:p w:rsidR="000B2526" w:rsidRPr="006E5392" w:rsidRDefault="000B2526" w:rsidP="000B2526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6E5392">
        <w:rPr>
          <w:rFonts w:ascii="Arial" w:eastAsia="Calibri" w:hAnsi="Arial" w:cs="Arial"/>
          <w:sz w:val="24"/>
          <w:szCs w:val="24"/>
        </w:rPr>
        <w:t>5 квалификационный уровень – 7283 рубля;</w:t>
      </w:r>
    </w:p>
    <w:p w:rsidR="000B2526" w:rsidRPr="006E5392" w:rsidRDefault="000B2526" w:rsidP="000B2526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6E5392">
        <w:rPr>
          <w:rFonts w:ascii="Arial" w:eastAsia="Calibri" w:hAnsi="Arial" w:cs="Arial"/>
          <w:sz w:val="24"/>
          <w:szCs w:val="24"/>
        </w:rPr>
        <w:t>должности, отнесённые к ПКГ «Общеотраслевые должности служащих третьего уровня»:</w:t>
      </w:r>
    </w:p>
    <w:p w:rsidR="000B2526" w:rsidRPr="006E5392" w:rsidRDefault="004379A5" w:rsidP="000B2526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6E5392">
        <w:rPr>
          <w:rFonts w:ascii="Arial" w:eastAsia="Calibri" w:hAnsi="Arial" w:cs="Arial"/>
          <w:sz w:val="24"/>
          <w:szCs w:val="24"/>
        </w:rPr>
        <w:t xml:space="preserve">1 </w:t>
      </w:r>
      <w:r w:rsidR="000B2526" w:rsidRPr="006E5392">
        <w:rPr>
          <w:rFonts w:ascii="Arial" w:eastAsia="Calibri" w:hAnsi="Arial" w:cs="Arial"/>
          <w:sz w:val="24"/>
          <w:szCs w:val="24"/>
        </w:rPr>
        <w:t>квалификационный уровень – 4650 рублей</w:t>
      </w:r>
      <w:r w:rsidR="009A2066" w:rsidRPr="006E5392">
        <w:rPr>
          <w:rFonts w:ascii="Arial" w:eastAsia="Calibri" w:hAnsi="Arial" w:cs="Arial"/>
          <w:sz w:val="24"/>
          <w:szCs w:val="24"/>
        </w:rPr>
        <w:t>;</w:t>
      </w:r>
    </w:p>
    <w:p w:rsidR="000B2526" w:rsidRPr="006E5392" w:rsidRDefault="000B2526" w:rsidP="000B2526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6E5392">
        <w:rPr>
          <w:rFonts w:ascii="Arial" w:eastAsia="Calibri" w:hAnsi="Arial" w:cs="Arial"/>
          <w:sz w:val="24"/>
          <w:szCs w:val="24"/>
        </w:rPr>
        <w:t>2 квалификационный уровень – 5109 рублей;</w:t>
      </w:r>
    </w:p>
    <w:p w:rsidR="000B2526" w:rsidRPr="006E5392" w:rsidRDefault="000B2526" w:rsidP="000B2526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6E5392">
        <w:rPr>
          <w:rFonts w:ascii="Arial" w:eastAsia="Calibri" w:hAnsi="Arial" w:cs="Arial"/>
          <w:sz w:val="24"/>
          <w:szCs w:val="24"/>
        </w:rPr>
        <w:t>3 квалификационный уровень – 5608 рублей;</w:t>
      </w:r>
    </w:p>
    <w:p w:rsidR="000B2526" w:rsidRPr="006E5392" w:rsidRDefault="000B2526" w:rsidP="000B2526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6E5392">
        <w:rPr>
          <w:rFonts w:ascii="Arial" w:eastAsia="Calibri" w:hAnsi="Arial" w:cs="Arial"/>
          <w:sz w:val="24"/>
          <w:szCs w:val="24"/>
        </w:rPr>
        <w:t>4 квалификационный уровень – 6742 рубля;</w:t>
      </w:r>
    </w:p>
    <w:p w:rsidR="000B2526" w:rsidRPr="006E5392" w:rsidRDefault="000B2526" w:rsidP="000B2526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6E5392">
        <w:rPr>
          <w:rFonts w:ascii="Arial" w:eastAsia="Calibri" w:hAnsi="Arial" w:cs="Arial"/>
          <w:sz w:val="24"/>
          <w:szCs w:val="24"/>
        </w:rPr>
        <w:t>5 квалификационный уровень – 7871 рубль;</w:t>
      </w:r>
    </w:p>
    <w:p w:rsidR="000B2526" w:rsidRPr="006E5392" w:rsidRDefault="000B2526" w:rsidP="000B2526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6E5392">
        <w:rPr>
          <w:rFonts w:ascii="Arial" w:eastAsia="Calibri" w:hAnsi="Arial" w:cs="Arial"/>
          <w:sz w:val="24"/>
          <w:szCs w:val="24"/>
        </w:rPr>
        <w:lastRenderedPageBreak/>
        <w:t>должности, отнесённые к ПКГ «Общеотраслевые должности служащих четвертого уровня»:</w:t>
      </w:r>
    </w:p>
    <w:p w:rsidR="000B2526" w:rsidRPr="006E5392" w:rsidRDefault="000B2526" w:rsidP="000B2526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6E5392">
        <w:rPr>
          <w:rFonts w:ascii="Arial" w:eastAsia="Calibri" w:hAnsi="Arial" w:cs="Arial"/>
          <w:sz w:val="24"/>
          <w:szCs w:val="24"/>
        </w:rPr>
        <w:t>1 квалификационный уровень – 8460 рублей;</w:t>
      </w:r>
    </w:p>
    <w:p w:rsidR="000B2526" w:rsidRPr="006E5392" w:rsidRDefault="000B2526" w:rsidP="000B2526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6E5392">
        <w:rPr>
          <w:rFonts w:ascii="Arial" w:eastAsia="Calibri" w:hAnsi="Arial" w:cs="Arial"/>
          <w:sz w:val="24"/>
          <w:szCs w:val="24"/>
        </w:rPr>
        <w:t>2 квалификационный уровень – 9801 рубль;</w:t>
      </w:r>
    </w:p>
    <w:p w:rsidR="000B2526" w:rsidRPr="006E5392" w:rsidRDefault="000B2526" w:rsidP="000B2526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6E5392">
        <w:rPr>
          <w:rFonts w:ascii="Arial" w:eastAsia="Calibri" w:hAnsi="Arial" w:cs="Arial"/>
          <w:sz w:val="24"/>
          <w:szCs w:val="24"/>
        </w:rPr>
        <w:t>3 квалифи</w:t>
      </w:r>
      <w:r w:rsidR="005D677B" w:rsidRPr="006E5392">
        <w:rPr>
          <w:rFonts w:ascii="Arial" w:eastAsia="Calibri" w:hAnsi="Arial" w:cs="Arial"/>
          <w:sz w:val="24"/>
          <w:szCs w:val="24"/>
        </w:rPr>
        <w:t>кационный уровень – 10554 рубля.</w:t>
      </w:r>
    </w:p>
    <w:p w:rsidR="000B2526" w:rsidRPr="006E5392" w:rsidRDefault="000B2526" w:rsidP="000B2526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6E5392">
        <w:rPr>
          <w:rFonts w:ascii="Arial" w:eastAsia="Calibri" w:hAnsi="Arial" w:cs="Arial"/>
          <w:sz w:val="24"/>
          <w:szCs w:val="24"/>
        </w:rPr>
        <w:t>2.5. Минимальные размеры окладов (должностных окладов), ставок заработной платы по должностям общеотраслевых профессий рабочих устанавливаются на основе отнесения занимаемых ими должностей к квалификационным уровням ПКГ, утверждённым приказом Министерства здравоохранения и социального развития Российской Федерации от 29.05.2008 № 248н «Об утверждении профессиональных квалификационных групп общеотраслевых профессий рабочих»:</w:t>
      </w:r>
    </w:p>
    <w:p w:rsidR="000B2526" w:rsidRPr="006E5392" w:rsidRDefault="000B2526" w:rsidP="000B2526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6E5392">
        <w:rPr>
          <w:rFonts w:ascii="Arial" w:eastAsia="Calibri" w:hAnsi="Arial" w:cs="Arial"/>
          <w:sz w:val="24"/>
          <w:szCs w:val="24"/>
        </w:rPr>
        <w:t>должности, отнесённые к ПКГ «Общеотраслевые профессии рабочих первого уровня»:</w:t>
      </w:r>
    </w:p>
    <w:p w:rsidR="000B2526" w:rsidRPr="006E5392" w:rsidRDefault="000B2526" w:rsidP="000B2526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6E5392">
        <w:rPr>
          <w:rFonts w:ascii="Arial" w:eastAsia="Calibri" w:hAnsi="Arial" w:cs="Arial"/>
          <w:sz w:val="24"/>
          <w:szCs w:val="24"/>
        </w:rPr>
        <w:t>1 квалифи</w:t>
      </w:r>
      <w:r w:rsidR="00A328F1" w:rsidRPr="006E5392">
        <w:rPr>
          <w:rFonts w:ascii="Arial" w:eastAsia="Calibri" w:hAnsi="Arial" w:cs="Arial"/>
          <w:sz w:val="24"/>
          <w:szCs w:val="24"/>
        </w:rPr>
        <w:t>кационный уровень – 3275 рублей;</w:t>
      </w:r>
    </w:p>
    <w:p w:rsidR="000B2526" w:rsidRPr="006E5392" w:rsidRDefault="000B2526" w:rsidP="000B2526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6E5392">
        <w:rPr>
          <w:rFonts w:ascii="Arial" w:eastAsia="Calibri" w:hAnsi="Arial" w:cs="Arial"/>
          <w:sz w:val="24"/>
          <w:szCs w:val="24"/>
        </w:rPr>
        <w:t>2 квалификационный уровень – 3433 рубля;</w:t>
      </w:r>
    </w:p>
    <w:p w:rsidR="000B2526" w:rsidRPr="006E5392" w:rsidRDefault="004379A5" w:rsidP="000B2526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6E5392">
        <w:rPr>
          <w:rFonts w:ascii="Arial" w:eastAsia="Calibri" w:hAnsi="Arial" w:cs="Arial"/>
          <w:sz w:val="24"/>
          <w:szCs w:val="24"/>
        </w:rPr>
        <w:t>должности, отнесённые</w:t>
      </w:r>
      <w:r w:rsidR="000B2526" w:rsidRPr="006E5392">
        <w:rPr>
          <w:rFonts w:ascii="Arial" w:eastAsia="Calibri" w:hAnsi="Arial" w:cs="Arial"/>
          <w:sz w:val="24"/>
          <w:szCs w:val="24"/>
        </w:rPr>
        <w:t xml:space="preserve"> к ПКГ «Общеотраслевые профессии рабочих второго уровня»:</w:t>
      </w:r>
    </w:p>
    <w:p w:rsidR="000B2526" w:rsidRPr="006E5392" w:rsidRDefault="000B2526" w:rsidP="000B2526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6E5392">
        <w:rPr>
          <w:rFonts w:ascii="Arial" w:eastAsia="Calibri" w:hAnsi="Arial" w:cs="Arial"/>
          <w:sz w:val="24"/>
          <w:szCs w:val="24"/>
        </w:rPr>
        <w:t>1 квалификационный уровень – 3813 рублей;</w:t>
      </w:r>
    </w:p>
    <w:p w:rsidR="000B2526" w:rsidRPr="006E5392" w:rsidRDefault="000B2526" w:rsidP="000B2526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6E5392">
        <w:rPr>
          <w:rFonts w:ascii="Arial" w:eastAsia="Calibri" w:hAnsi="Arial" w:cs="Arial"/>
          <w:sz w:val="24"/>
          <w:szCs w:val="24"/>
        </w:rPr>
        <w:t>2 квалификационный уровень – 4650 рублей;</w:t>
      </w:r>
    </w:p>
    <w:p w:rsidR="000B2526" w:rsidRPr="006E5392" w:rsidRDefault="000B2526" w:rsidP="000B2526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6E5392">
        <w:rPr>
          <w:rFonts w:ascii="Arial" w:eastAsia="Calibri" w:hAnsi="Arial" w:cs="Arial"/>
          <w:sz w:val="24"/>
          <w:szCs w:val="24"/>
        </w:rPr>
        <w:t>3 квалификационный уровень – 5109 рублей;</w:t>
      </w:r>
    </w:p>
    <w:p w:rsidR="000B2526" w:rsidRPr="006E5392" w:rsidRDefault="000B2526" w:rsidP="000B2526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6E5392">
        <w:rPr>
          <w:rFonts w:ascii="Arial" w:eastAsia="Calibri" w:hAnsi="Arial" w:cs="Arial"/>
          <w:sz w:val="24"/>
          <w:szCs w:val="24"/>
        </w:rPr>
        <w:t>4 квалификационный уровень – 6154 рубля.</w:t>
      </w:r>
    </w:p>
    <w:p w:rsidR="000B2526" w:rsidRPr="006E5392" w:rsidRDefault="000B2526" w:rsidP="000B2526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6E5392">
        <w:rPr>
          <w:rFonts w:ascii="Arial" w:eastAsia="Calibri" w:hAnsi="Arial" w:cs="Arial"/>
          <w:sz w:val="24"/>
          <w:szCs w:val="24"/>
        </w:rPr>
        <w:t xml:space="preserve">2.6. Минимальные размеры окладов (должностных окладов), ставок заработной платы по должностям профессий работников культуры, искусства </w:t>
      </w:r>
      <w:r w:rsidRPr="006E5392">
        <w:rPr>
          <w:rFonts w:ascii="Arial" w:eastAsia="Calibri" w:hAnsi="Arial" w:cs="Arial"/>
          <w:sz w:val="24"/>
          <w:szCs w:val="24"/>
        </w:rPr>
        <w:br/>
        <w:t>и кинематографии, не включенным в ПКГ, устанавливаются в следующем размере:</w:t>
      </w:r>
    </w:p>
    <w:p w:rsidR="0053776C" w:rsidRPr="006E5392" w:rsidRDefault="0053776C" w:rsidP="001930F8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6E5392">
        <w:rPr>
          <w:rFonts w:ascii="Arial" w:eastAsia="Calibri" w:hAnsi="Arial" w:cs="Arial"/>
          <w:sz w:val="24"/>
          <w:szCs w:val="24"/>
        </w:rPr>
        <w:t>художественный руководитель – 14197 рублей;</w:t>
      </w:r>
    </w:p>
    <w:p w:rsidR="0053776C" w:rsidRPr="006E5392" w:rsidRDefault="0053776C" w:rsidP="001930F8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6E5392">
        <w:rPr>
          <w:rFonts w:ascii="Arial" w:eastAsia="Calibri" w:hAnsi="Arial" w:cs="Arial"/>
          <w:sz w:val="24"/>
          <w:szCs w:val="24"/>
        </w:rPr>
        <w:t>менеджер по культурно-массовому досугу – 14197 рублей;</w:t>
      </w:r>
    </w:p>
    <w:p w:rsidR="0053776C" w:rsidRPr="006E5392" w:rsidRDefault="0053776C" w:rsidP="001930F8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6E5392">
        <w:rPr>
          <w:rFonts w:ascii="Arial" w:eastAsia="Calibri" w:hAnsi="Arial" w:cs="Arial"/>
          <w:sz w:val="24"/>
          <w:szCs w:val="24"/>
        </w:rPr>
        <w:t>заведующий филиалом библиотеки – 10874 рубля.</w:t>
      </w:r>
    </w:p>
    <w:p w:rsidR="003F325F" w:rsidRPr="006E5392" w:rsidRDefault="00BA5168" w:rsidP="003F325F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6E5392">
        <w:rPr>
          <w:rFonts w:ascii="Arial" w:eastAsia="Times New Roman" w:hAnsi="Arial" w:cs="Arial"/>
          <w:sz w:val="24"/>
          <w:szCs w:val="24"/>
        </w:rPr>
        <w:t>2.</w:t>
      </w:r>
      <w:r w:rsidR="003F325F" w:rsidRPr="006E5392">
        <w:rPr>
          <w:rFonts w:ascii="Arial" w:eastAsia="Times New Roman" w:hAnsi="Arial" w:cs="Arial"/>
          <w:sz w:val="24"/>
          <w:szCs w:val="24"/>
        </w:rPr>
        <w:t xml:space="preserve"> Контроль за выполнением настоящего постановления оставляю за собой.</w:t>
      </w:r>
    </w:p>
    <w:p w:rsidR="003F325F" w:rsidRPr="006E5392" w:rsidRDefault="003F325F" w:rsidP="003F325F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6E5392">
        <w:rPr>
          <w:rFonts w:ascii="Arial" w:eastAsia="Times New Roman" w:hAnsi="Arial" w:cs="Arial"/>
          <w:sz w:val="24"/>
          <w:szCs w:val="24"/>
        </w:rPr>
        <w:t>3. Настоящее постановление опубликовать в периодическом печатном издании «Официальный вестник Боготольского района» и разместить на официальном сайте Боготольского района в сети Интернет (www.bogotol-r.ru).</w:t>
      </w:r>
    </w:p>
    <w:p w:rsidR="003F325F" w:rsidRPr="006E5392" w:rsidRDefault="003F325F" w:rsidP="003F325F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6E5392">
        <w:rPr>
          <w:rFonts w:ascii="Arial" w:eastAsia="Times New Roman" w:hAnsi="Arial" w:cs="Arial"/>
          <w:sz w:val="24"/>
          <w:szCs w:val="24"/>
        </w:rPr>
        <w:t>4. Постановление вступает в силу в день,</w:t>
      </w:r>
      <w:r w:rsidR="00243B73" w:rsidRPr="006E5392">
        <w:rPr>
          <w:rFonts w:ascii="Arial" w:eastAsia="Times New Roman" w:hAnsi="Arial" w:cs="Arial"/>
          <w:sz w:val="24"/>
          <w:szCs w:val="24"/>
        </w:rPr>
        <w:t xml:space="preserve"> после </w:t>
      </w:r>
      <w:r w:rsidRPr="006E5392">
        <w:rPr>
          <w:rFonts w:ascii="Arial" w:eastAsia="Times New Roman" w:hAnsi="Arial" w:cs="Arial"/>
          <w:sz w:val="24"/>
          <w:szCs w:val="24"/>
        </w:rPr>
        <w:t>официального опубликования</w:t>
      </w:r>
      <w:r w:rsidR="00C63F05" w:rsidRPr="006E5392">
        <w:rPr>
          <w:rFonts w:ascii="Arial" w:eastAsia="Times New Roman" w:hAnsi="Arial" w:cs="Arial"/>
          <w:sz w:val="24"/>
          <w:szCs w:val="24"/>
        </w:rPr>
        <w:t>, но не ранее 01.07.2022</w:t>
      </w:r>
      <w:r w:rsidR="00032085" w:rsidRPr="006E5392">
        <w:rPr>
          <w:rFonts w:ascii="Arial" w:eastAsia="Times New Roman" w:hAnsi="Arial" w:cs="Arial"/>
          <w:sz w:val="24"/>
          <w:szCs w:val="24"/>
        </w:rPr>
        <w:t xml:space="preserve"> года</w:t>
      </w:r>
      <w:r w:rsidR="003D05AE" w:rsidRPr="006E5392">
        <w:rPr>
          <w:rFonts w:ascii="Arial" w:eastAsia="Times New Roman" w:hAnsi="Arial" w:cs="Arial"/>
          <w:sz w:val="24"/>
          <w:szCs w:val="24"/>
        </w:rPr>
        <w:t>.</w:t>
      </w:r>
    </w:p>
    <w:p w:rsidR="003F325F" w:rsidRPr="006E5392" w:rsidRDefault="003F325F" w:rsidP="003F325F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E41117" w:rsidRPr="006E5392" w:rsidRDefault="00E41117" w:rsidP="003F325F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3F325F" w:rsidRPr="006E5392" w:rsidRDefault="003F325F" w:rsidP="003D05A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bookmarkStart w:id="0" w:name="_GoBack"/>
      <w:bookmarkEnd w:id="0"/>
      <w:r w:rsidRPr="006E5392">
        <w:rPr>
          <w:rFonts w:ascii="Arial" w:eastAsia="Times New Roman" w:hAnsi="Arial" w:cs="Arial"/>
          <w:sz w:val="24"/>
          <w:szCs w:val="24"/>
        </w:rPr>
        <w:t>Исполняющий полномочия</w:t>
      </w:r>
    </w:p>
    <w:p w:rsidR="00BA5168" w:rsidRPr="006E5392" w:rsidRDefault="003F325F" w:rsidP="003D05AE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6E5392">
        <w:rPr>
          <w:rFonts w:ascii="Arial" w:eastAsia="Times New Roman" w:hAnsi="Arial" w:cs="Arial"/>
          <w:sz w:val="24"/>
          <w:szCs w:val="24"/>
        </w:rPr>
        <w:t>Главы Боготольского района</w:t>
      </w:r>
      <w:r w:rsidR="00C63F05" w:rsidRPr="006E5392">
        <w:rPr>
          <w:rFonts w:ascii="Arial" w:eastAsia="Times New Roman" w:hAnsi="Arial" w:cs="Arial"/>
          <w:sz w:val="24"/>
          <w:szCs w:val="24"/>
        </w:rPr>
        <w:tab/>
      </w:r>
      <w:r w:rsidR="00C63F05" w:rsidRPr="006E5392">
        <w:rPr>
          <w:rFonts w:ascii="Arial" w:eastAsia="Times New Roman" w:hAnsi="Arial" w:cs="Arial"/>
          <w:sz w:val="24"/>
          <w:szCs w:val="24"/>
        </w:rPr>
        <w:tab/>
      </w:r>
      <w:r w:rsidR="00C63F05" w:rsidRPr="006E5392">
        <w:rPr>
          <w:rFonts w:ascii="Arial" w:eastAsia="Times New Roman" w:hAnsi="Arial" w:cs="Arial"/>
          <w:sz w:val="24"/>
          <w:szCs w:val="24"/>
        </w:rPr>
        <w:tab/>
      </w:r>
      <w:r w:rsidR="00C63F05" w:rsidRPr="006E5392">
        <w:rPr>
          <w:rFonts w:ascii="Arial" w:eastAsia="Times New Roman" w:hAnsi="Arial" w:cs="Arial"/>
          <w:sz w:val="24"/>
          <w:szCs w:val="24"/>
        </w:rPr>
        <w:tab/>
      </w:r>
      <w:r w:rsidR="00C63F05" w:rsidRPr="006E5392">
        <w:rPr>
          <w:rFonts w:ascii="Arial" w:eastAsia="Times New Roman" w:hAnsi="Arial" w:cs="Arial"/>
          <w:sz w:val="24"/>
          <w:szCs w:val="24"/>
        </w:rPr>
        <w:tab/>
      </w:r>
      <w:r w:rsidR="003D05AE" w:rsidRPr="006E5392">
        <w:rPr>
          <w:rFonts w:ascii="Arial" w:eastAsia="Times New Roman" w:hAnsi="Arial" w:cs="Arial"/>
          <w:sz w:val="24"/>
          <w:szCs w:val="24"/>
        </w:rPr>
        <w:tab/>
      </w:r>
      <w:r w:rsidRPr="006E5392">
        <w:rPr>
          <w:rFonts w:ascii="Arial" w:eastAsia="Times New Roman" w:hAnsi="Arial" w:cs="Arial"/>
          <w:sz w:val="24"/>
          <w:szCs w:val="24"/>
        </w:rPr>
        <w:t>Н.В. Бакуневич</w:t>
      </w:r>
    </w:p>
    <w:sectPr w:rsidR="00BA5168" w:rsidRPr="006E5392" w:rsidSect="006E539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926"/>
    <w:rsid w:val="00032085"/>
    <w:rsid w:val="00097309"/>
    <w:rsid w:val="000B2526"/>
    <w:rsid w:val="000E2A80"/>
    <w:rsid w:val="00103B93"/>
    <w:rsid w:val="00174886"/>
    <w:rsid w:val="001930F8"/>
    <w:rsid w:val="001C7C60"/>
    <w:rsid w:val="00222BC3"/>
    <w:rsid w:val="00243B73"/>
    <w:rsid w:val="002C20F7"/>
    <w:rsid w:val="00370D3B"/>
    <w:rsid w:val="00377AB9"/>
    <w:rsid w:val="003D05AE"/>
    <w:rsid w:val="003D7DC9"/>
    <w:rsid w:val="003F0BAE"/>
    <w:rsid w:val="003F325F"/>
    <w:rsid w:val="004379A5"/>
    <w:rsid w:val="00443926"/>
    <w:rsid w:val="0047029D"/>
    <w:rsid w:val="004C682E"/>
    <w:rsid w:val="0053776C"/>
    <w:rsid w:val="005D677B"/>
    <w:rsid w:val="0067566B"/>
    <w:rsid w:val="006D1E3B"/>
    <w:rsid w:val="006E5392"/>
    <w:rsid w:val="006F480D"/>
    <w:rsid w:val="007925D0"/>
    <w:rsid w:val="007E32A2"/>
    <w:rsid w:val="00845E51"/>
    <w:rsid w:val="008B6DC2"/>
    <w:rsid w:val="00977B93"/>
    <w:rsid w:val="009A2066"/>
    <w:rsid w:val="009F740E"/>
    <w:rsid w:val="00A328F1"/>
    <w:rsid w:val="00A35B56"/>
    <w:rsid w:val="00A422C4"/>
    <w:rsid w:val="00A64413"/>
    <w:rsid w:val="00AB0692"/>
    <w:rsid w:val="00AD7607"/>
    <w:rsid w:val="00BA5168"/>
    <w:rsid w:val="00BE4537"/>
    <w:rsid w:val="00C35435"/>
    <w:rsid w:val="00C46632"/>
    <w:rsid w:val="00C522DF"/>
    <w:rsid w:val="00C63F05"/>
    <w:rsid w:val="00C77ECE"/>
    <w:rsid w:val="00CC71D3"/>
    <w:rsid w:val="00CD4EF0"/>
    <w:rsid w:val="00D878BB"/>
    <w:rsid w:val="00DC57AD"/>
    <w:rsid w:val="00E41117"/>
    <w:rsid w:val="00E834AD"/>
    <w:rsid w:val="00E94B8D"/>
    <w:rsid w:val="00EC1A57"/>
    <w:rsid w:val="00EC4FF8"/>
    <w:rsid w:val="00ED4589"/>
    <w:rsid w:val="00F41A4E"/>
    <w:rsid w:val="00F42374"/>
    <w:rsid w:val="00FC2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443926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Title"/>
    <w:basedOn w:val="a"/>
    <w:link w:val="a5"/>
    <w:qFormat/>
    <w:rsid w:val="0044392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5">
    <w:name w:val="Название Знак"/>
    <w:basedOn w:val="a0"/>
    <w:link w:val="a4"/>
    <w:rsid w:val="00443926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ConsPlusTitle">
    <w:name w:val="ConsPlusTitle"/>
    <w:rsid w:val="0044392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ConsPlusNormal">
    <w:name w:val="ConsPlusNormal"/>
    <w:rsid w:val="004439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6">
    <w:name w:val="Hyperlink"/>
    <w:basedOn w:val="a0"/>
    <w:uiPriority w:val="99"/>
    <w:semiHidden/>
    <w:unhideWhenUsed/>
    <w:rsid w:val="00443926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422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22C4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377AB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377AB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377AB9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377A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377AB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443926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Title"/>
    <w:basedOn w:val="a"/>
    <w:link w:val="a5"/>
    <w:qFormat/>
    <w:rsid w:val="0044392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5">
    <w:name w:val="Название Знак"/>
    <w:basedOn w:val="a0"/>
    <w:link w:val="a4"/>
    <w:rsid w:val="00443926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ConsPlusTitle">
    <w:name w:val="ConsPlusTitle"/>
    <w:rsid w:val="0044392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ConsPlusNormal">
    <w:name w:val="ConsPlusNormal"/>
    <w:rsid w:val="004439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6">
    <w:name w:val="Hyperlink"/>
    <w:basedOn w:val="a0"/>
    <w:uiPriority w:val="99"/>
    <w:semiHidden/>
    <w:unhideWhenUsed/>
    <w:rsid w:val="00443926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422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22C4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377AB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377AB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377AB9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377A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377AB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05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2A86F-E467-4143-A6C5-D5630BCCE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1075</Words>
  <Characters>6133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Kadry</cp:lastModifiedBy>
  <cp:revision>15</cp:revision>
  <cp:lastPrinted>2022-05-12T02:07:00Z</cp:lastPrinted>
  <dcterms:created xsi:type="dcterms:W3CDTF">2022-04-20T02:46:00Z</dcterms:created>
  <dcterms:modified xsi:type="dcterms:W3CDTF">2022-05-12T08:57:00Z</dcterms:modified>
</cp:coreProperties>
</file>